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page" w:horzAnchor="margin" w:tblpXSpec="center" w:tblpY="2101"/>
        <w:tblW w:w="9918" w:type="dxa"/>
        <w:tblLook w:val="04A0" w:firstRow="1" w:lastRow="0" w:firstColumn="1" w:lastColumn="0" w:noHBand="0" w:noVBand="1"/>
      </w:tblPr>
      <w:tblGrid>
        <w:gridCol w:w="1413"/>
        <w:gridCol w:w="6662"/>
        <w:gridCol w:w="1134"/>
        <w:gridCol w:w="709"/>
      </w:tblGrid>
      <w:tr w:rsidR="005A237A" w:rsidTr="00E329C5">
        <w:trPr>
          <w:trHeight w:val="558"/>
        </w:trPr>
        <w:tc>
          <w:tcPr>
            <w:tcW w:w="1413" w:type="dxa"/>
            <w:vAlign w:val="center"/>
          </w:tcPr>
          <w:p w:rsidR="005A237A" w:rsidRPr="00027804" w:rsidRDefault="00590863" w:rsidP="00590863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分值板</w:t>
            </w:r>
            <w:r w:rsidR="00FC1F1F">
              <w:rPr>
                <w:rFonts w:asciiTheme="minorEastAsia" w:hAnsiTheme="minorEastAsia" w:hint="eastAsia"/>
                <w:szCs w:val="21"/>
              </w:rPr>
              <w:t>块</w:t>
            </w:r>
          </w:p>
        </w:tc>
        <w:tc>
          <w:tcPr>
            <w:tcW w:w="6662" w:type="dxa"/>
            <w:vAlign w:val="center"/>
          </w:tcPr>
          <w:p w:rsidR="005A237A" w:rsidRPr="00027804" w:rsidRDefault="00D25C71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比选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内容及标准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所占分值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得分</w:t>
            </w:r>
          </w:p>
        </w:tc>
      </w:tr>
      <w:tr w:rsidR="005A237A" w:rsidTr="00E329C5">
        <w:trPr>
          <w:trHeight w:val="1973"/>
        </w:trPr>
        <w:tc>
          <w:tcPr>
            <w:tcW w:w="1413" w:type="dxa"/>
            <w:vMerge w:val="restart"/>
            <w:vAlign w:val="center"/>
          </w:tcPr>
          <w:p w:rsidR="005A237A" w:rsidRPr="00363108" w:rsidRDefault="00B6023B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企业综合实力（</w:t>
            </w:r>
            <w:r w:rsidRPr="00363108">
              <w:rPr>
                <w:rFonts w:asciiTheme="minorEastAsia" w:hAnsiTheme="minorEastAsia"/>
                <w:szCs w:val="21"/>
              </w:rPr>
              <w:t>1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0</w:t>
            </w:r>
            <w:r w:rsidRPr="00363108">
              <w:rPr>
                <w:rFonts w:asciiTheme="minorEastAsia" w:hAnsiTheme="minorEastAsia" w:hint="eastAsia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5A237A" w:rsidRPr="00363108" w:rsidRDefault="004C5BE7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/>
                <w:kern w:val="0"/>
                <w:szCs w:val="21"/>
              </w:rPr>
              <w:t>公司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近三年（20</w:t>
            </w:r>
            <w:r w:rsidR="008E1FD5" w:rsidRPr="00363108">
              <w:rPr>
                <w:rFonts w:asciiTheme="minorEastAsia" w:hAnsiTheme="minorEastAsia"/>
                <w:kern w:val="0"/>
                <w:szCs w:val="21"/>
              </w:rPr>
              <w:t>20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 w:rsidRPr="00363108">
              <w:rPr>
                <w:rFonts w:asciiTheme="minorEastAsia" w:hAnsiTheme="minorEastAsia" w:hint="eastAsia"/>
                <w:kern w:val="0"/>
                <w:szCs w:val="21"/>
              </w:rPr>
              <w:t>7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月~</w:t>
            </w:r>
            <w:r w:rsidR="00FC1F1F" w:rsidRPr="00363108">
              <w:rPr>
                <w:rFonts w:asciiTheme="minorEastAsia" w:hAnsiTheme="minorEastAsia"/>
                <w:kern w:val="0"/>
                <w:szCs w:val="21"/>
              </w:rPr>
              <w:t>202</w:t>
            </w:r>
            <w:r w:rsidR="008E1FD5" w:rsidRPr="00363108">
              <w:rPr>
                <w:rFonts w:asciiTheme="minorEastAsia" w:hAnsiTheme="minorEastAsia"/>
                <w:kern w:val="0"/>
                <w:szCs w:val="21"/>
              </w:rPr>
              <w:t>3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年</w:t>
            </w:r>
            <w:r w:rsidR="00DF2E16" w:rsidRPr="00363108">
              <w:rPr>
                <w:rFonts w:asciiTheme="minorEastAsia" w:hAnsiTheme="minorEastAsia" w:hint="eastAsia"/>
                <w:kern w:val="0"/>
                <w:szCs w:val="21"/>
              </w:rPr>
              <w:t>6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月）此类推广</w:t>
            </w:r>
            <w:r w:rsidR="00FC1F1F" w:rsidRPr="00363108">
              <w:rPr>
                <w:rFonts w:asciiTheme="minorEastAsia" w:hAnsiTheme="minorEastAsia"/>
                <w:kern w:val="0"/>
                <w:szCs w:val="21"/>
              </w:rPr>
              <w:t>200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万以上金额服务次数及合作方</w:t>
            </w:r>
            <w:r w:rsidR="00FA064A" w:rsidRPr="00363108">
              <w:rPr>
                <w:rFonts w:asciiTheme="minorEastAsia" w:hAnsiTheme="minorEastAsia" w:hint="eastAsia"/>
                <w:szCs w:val="21"/>
              </w:rPr>
              <w:t>（需附合同复印件证明，若</w:t>
            </w:r>
            <w:r w:rsidR="00FC1F1F" w:rsidRPr="00363108">
              <w:rPr>
                <w:rFonts w:asciiTheme="minorEastAsia" w:hAnsiTheme="minorEastAsia" w:hint="eastAsia"/>
                <w:szCs w:val="21"/>
              </w:rPr>
              <w:t>2</w:t>
            </w:r>
            <w:r w:rsidR="00FA064A" w:rsidRPr="00363108">
              <w:rPr>
                <w:rFonts w:asciiTheme="minorEastAsia" w:hAnsiTheme="minorEastAsia" w:hint="eastAsia"/>
                <w:szCs w:val="21"/>
              </w:rPr>
              <w:t>00万以上金额服务次数为1次则得1分，0次得0分）</w:t>
            </w:r>
            <w:r w:rsidR="005A237A" w:rsidRPr="00363108">
              <w:rPr>
                <w:rFonts w:asciiTheme="minorEastAsia" w:hAnsiTheme="minorEastAsia" w:hint="eastAsia"/>
                <w:szCs w:val="21"/>
              </w:rPr>
              <w:t>：</w:t>
            </w:r>
          </w:p>
          <w:p w:rsidR="00DF2E16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A、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FC1F1F" w:rsidRPr="00363108">
              <w:rPr>
                <w:rFonts w:asciiTheme="minorEastAsia" w:hAnsiTheme="minorEastAsia"/>
                <w:szCs w:val="21"/>
              </w:rPr>
              <w:t>2</w:t>
            </w:r>
            <w:r w:rsidRPr="00363108">
              <w:rPr>
                <w:rFonts w:asciiTheme="minorEastAsia" w:hAnsiTheme="minorEastAsia" w:hint="eastAsia"/>
                <w:szCs w:val="21"/>
              </w:rPr>
              <w:t>00万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</w:t>
            </w:r>
            <w:r w:rsidRPr="00363108">
              <w:rPr>
                <w:rFonts w:asciiTheme="minorEastAsia" w:hAnsiTheme="minorEastAsia" w:hint="eastAsia"/>
                <w:szCs w:val="21"/>
              </w:rPr>
              <w:t>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，得3分</w:t>
            </w:r>
            <w:r w:rsidRPr="00363108">
              <w:rPr>
                <w:rFonts w:asciiTheme="minorEastAsia" w:hAnsiTheme="minorEastAsia"/>
                <w:szCs w:val="21"/>
              </w:rPr>
              <w:t>；</w:t>
            </w:r>
          </w:p>
          <w:p w:rsidR="00DF2E16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B、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 w:rsidRPr="00363108">
              <w:rPr>
                <w:rFonts w:asciiTheme="minorEastAsia" w:hAnsiTheme="minorEastAsia"/>
                <w:szCs w:val="21"/>
              </w:rPr>
              <w:t>300</w:t>
            </w:r>
            <w:r w:rsidRPr="00363108">
              <w:rPr>
                <w:rFonts w:asciiTheme="minorEastAsia" w:hAnsiTheme="minorEastAsia" w:hint="eastAsia"/>
                <w:szCs w:val="21"/>
              </w:rPr>
              <w:t>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，得4分；</w:t>
            </w:r>
          </w:p>
          <w:p w:rsidR="005A237A" w:rsidRPr="00363108" w:rsidRDefault="005A237A" w:rsidP="00E64F05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C、</w:t>
            </w:r>
            <w:r w:rsidRPr="00363108">
              <w:rPr>
                <w:rFonts w:asciiTheme="minorEastAsia" w:hAnsiTheme="minorEastAsia" w:hint="eastAsia"/>
                <w:kern w:val="0"/>
                <w:szCs w:val="21"/>
              </w:rPr>
              <w:t>项目金额</w:t>
            </w:r>
            <w:r w:rsidR="00E64F05" w:rsidRPr="00363108">
              <w:rPr>
                <w:rFonts w:asciiTheme="minorEastAsia" w:hAnsiTheme="minorEastAsia"/>
                <w:szCs w:val="21"/>
              </w:rPr>
              <w:t>500</w:t>
            </w:r>
            <w:r w:rsidRPr="00363108">
              <w:rPr>
                <w:rFonts w:asciiTheme="minorEastAsia" w:hAnsiTheme="minorEastAsia" w:hint="eastAsia"/>
                <w:szCs w:val="21"/>
              </w:rPr>
              <w:t>万</w:t>
            </w:r>
            <w:r w:rsidR="00116FBE" w:rsidRPr="00363108">
              <w:rPr>
                <w:rFonts w:asciiTheme="minorEastAsia" w:hAnsiTheme="minorEastAsia" w:hint="eastAsia"/>
                <w:szCs w:val="21"/>
              </w:rPr>
              <w:t>及以上</w:t>
            </w:r>
            <w:r w:rsidR="0058012F" w:rsidRPr="00363108">
              <w:rPr>
                <w:rFonts w:asciiTheme="minorEastAsia" w:hAnsiTheme="minorEastAsia" w:hint="eastAsia"/>
                <w:szCs w:val="21"/>
              </w:rPr>
              <w:t>≥2次</w:t>
            </w:r>
            <w:r w:rsidRPr="00363108">
              <w:rPr>
                <w:rFonts w:asciiTheme="minorEastAsia" w:hAnsiTheme="minorEastAsia" w:hint="eastAsia"/>
                <w:szCs w:val="21"/>
              </w:rPr>
              <w:t>，得5分。</w:t>
            </w:r>
          </w:p>
        </w:tc>
        <w:tc>
          <w:tcPr>
            <w:tcW w:w="1134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5分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5A237A" w:rsidTr="00E329C5">
        <w:trPr>
          <w:trHeight w:val="2367"/>
        </w:trPr>
        <w:tc>
          <w:tcPr>
            <w:tcW w:w="1413" w:type="dxa"/>
            <w:vMerge/>
            <w:vAlign w:val="center"/>
          </w:tcPr>
          <w:p w:rsidR="005A237A" w:rsidRPr="00363108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662" w:type="dxa"/>
            <w:vAlign w:val="center"/>
          </w:tcPr>
          <w:p w:rsidR="005A237A" w:rsidRPr="00363108" w:rsidRDefault="005A237A" w:rsidP="003C6224">
            <w:pPr>
              <w:pStyle w:val="a8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合作款项付款方式：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（款项</w:t>
            </w:r>
            <w:r w:rsidR="004D3517" w:rsidRPr="00363108">
              <w:rPr>
                <w:rFonts w:asciiTheme="minorEastAsia" w:hAnsiTheme="minorEastAsia"/>
                <w:szCs w:val="21"/>
              </w:rPr>
              <w:t>将在资源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验收</w:t>
            </w:r>
            <w:r w:rsidR="004D3517" w:rsidRPr="00363108">
              <w:rPr>
                <w:rFonts w:asciiTheme="minorEastAsia" w:hAnsiTheme="minorEastAsia"/>
                <w:szCs w:val="21"/>
              </w:rPr>
              <w:t>合格后支付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，涉及</w:t>
            </w:r>
            <w:r w:rsidR="004D3517" w:rsidRPr="00363108">
              <w:rPr>
                <w:rFonts w:asciiTheme="minorEastAsia" w:hAnsiTheme="minorEastAsia"/>
                <w:szCs w:val="21"/>
              </w:rPr>
              <w:t>阶段付款，需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对</w:t>
            </w:r>
            <w:r w:rsidR="004D3517" w:rsidRPr="00363108">
              <w:rPr>
                <w:rFonts w:asciiTheme="minorEastAsia" w:hAnsiTheme="minorEastAsia"/>
                <w:szCs w:val="21"/>
              </w:rPr>
              <w:t>资源进行阶段划分，并在阶段付款前提供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阶段执行情况报告，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且当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执行</w:t>
            </w:r>
            <w:r w:rsidR="004D3517" w:rsidRPr="00363108">
              <w:rPr>
                <w:rFonts w:asciiTheme="minorEastAsia" w:hAnsiTheme="minorEastAsia"/>
                <w:szCs w:val="21"/>
              </w:rPr>
              <w:t>资源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金额需高于</w:t>
            </w:r>
            <w:r w:rsidR="004D3517" w:rsidRPr="00363108">
              <w:rPr>
                <w:rFonts w:asciiTheme="minorEastAsia" w:hAnsiTheme="minorEastAsia"/>
                <w:szCs w:val="21"/>
              </w:rPr>
              <w:t>或等于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当</w:t>
            </w:r>
            <w:r w:rsidR="004D3517" w:rsidRPr="00363108">
              <w:rPr>
                <w:rFonts w:asciiTheme="minorEastAsia" w:hAnsiTheme="minorEastAsia"/>
                <w:szCs w:val="21"/>
              </w:rPr>
              <w:t>阶段付款金额，若资源无法进行阶段划分仅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接受c付款</w:t>
            </w:r>
            <w:r w:rsidR="004D3517" w:rsidRPr="00363108">
              <w:rPr>
                <w:rFonts w:asciiTheme="minorEastAsia" w:hAnsiTheme="minorEastAsia"/>
                <w:szCs w:val="21"/>
              </w:rPr>
              <w:t>方式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）</w:t>
            </w:r>
          </w:p>
          <w:p w:rsidR="005A237A" w:rsidRPr="00363108" w:rsidRDefault="00FD367B" w:rsidP="004D3517">
            <w:pPr>
              <w:jc w:val="left"/>
              <w:rPr>
                <w:rFonts w:asciiTheme="minorEastAsia" w:hAnsiTheme="minorEastAsia"/>
                <w:szCs w:val="21"/>
              </w:rPr>
            </w:pPr>
            <w:r w:rsidRPr="00363108">
              <w:rPr>
                <w:rFonts w:asciiTheme="minorEastAsia" w:hAnsiTheme="minorEastAsia" w:hint="eastAsia"/>
                <w:szCs w:val="21"/>
              </w:rPr>
              <w:t>A、</w:t>
            </w:r>
            <w:r w:rsidR="004D3517" w:rsidRPr="00363108">
              <w:rPr>
                <w:rFonts w:asciiTheme="minorEastAsia" w:hAnsiTheme="minorEastAsia" w:hint="eastAsia"/>
                <w:szCs w:val="21"/>
              </w:rPr>
              <w:t>分三</w:t>
            </w:r>
            <w:r w:rsidR="00300BA9" w:rsidRPr="00363108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/>
                <w:szCs w:val="21"/>
              </w:rPr>
              <w:t>付款</w:t>
            </w:r>
            <w:r w:rsidRPr="00363108">
              <w:rPr>
                <w:rFonts w:asciiTheme="minorEastAsia" w:hAnsiTheme="minorEastAsia" w:hint="eastAsia"/>
                <w:szCs w:val="21"/>
              </w:rPr>
              <w:t>，</w:t>
            </w:r>
            <w:r w:rsidRPr="00363108">
              <w:rPr>
                <w:rFonts w:asciiTheme="minorEastAsia" w:hAnsiTheme="minorEastAsia"/>
                <w:szCs w:val="21"/>
              </w:rPr>
              <w:t>得</w:t>
            </w:r>
            <w:r w:rsidRPr="00363108">
              <w:rPr>
                <w:rFonts w:asciiTheme="minorEastAsia" w:hAnsiTheme="minorEastAsia" w:hint="eastAsia"/>
                <w:szCs w:val="21"/>
              </w:rPr>
              <w:t>1分</w:t>
            </w:r>
            <w:r w:rsidRPr="00363108">
              <w:rPr>
                <w:rFonts w:asciiTheme="minorEastAsia" w:hAnsiTheme="minorEastAsia"/>
                <w:szCs w:val="21"/>
              </w:rPr>
              <w:t>；</w:t>
            </w:r>
            <w:r w:rsidRPr="00363108">
              <w:rPr>
                <w:rFonts w:asciiTheme="minorEastAsia" w:hAnsiTheme="minorEastAsia" w:hint="eastAsia"/>
                <w:szCs w:val="21"/>
              </w:rPr>
              <w:t xml:space="preserve">                                           B、</w:t>
            </w:r>
            <w:r w:rsidR="004D3517" w:rsidRPr="00363108">
              <w:rPr>
                <w:rFonts w:asciiTheme="minorEastAsia" w:hAnsiTheme="minorEastAsia" w:hint="eastAsia"/>
              </w:rPr>
              <w:t>分</w:t>
            </w:r>
            <w:r w:rsidR="004D3517" w:rsidRPr="00363108">
              <w:rPr>
                <w:rFonts w:asciiTheme="minorEastAsia" w:hAnsiTheme="minorEastAsia"/>
              </w:rPr>
              <w:t>两</w:t>
            </w:r>
            <w:r w:rsidR="00300BA9" w:rsidRPr="00363108">
              <w:rPr>
                <w:rFonts w:asciiTheme="minorEastAsia" w:hAnsiTheme="minorEastAsia" w:hint="eastAsia"/>
                <w:szCs w:val="21"/>
              </w:rPr>
              <w:t>阶段</w:t>
            </w:r>
            <w:r w:rsidR="004D3517" w:rsidRPr="00363108">
              <w:rPr>
                <w:rFonts w:asciiTheme="minorEastAsia" w:hAnsiTheme="minorEastAsia"/>
              </w:rPr>
              <w:t>付款</w:t>
            </w:r>
            <w:r w:rsidRPr="00363108">
              <w:rPr>
                <w:rFonts w:asciiTheme="minorEastAsia" w:hAnsiTheme="minorEastAsia" w:hint="eastAsia"/>
                <w:szCs w:val="21"/>
              </w:rPr>
              <w:t>，</w:t>
            </w:r>
            <w:r w:rsidRPr="00363108">
              <w:rPr>
                <w:rFonts w:asciiTheme="minorEastAsia" w:hAnsiTheme="minorEastAsia"/>
                <w:szCs w:val="21"/>
              </w:rPr>
              <w:t>得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2</w:t>
            </w:r>
            <w:r w:rsidRPr="00363108">
              <w:rPr>
                <w:rFonts w:asciiTheme="minorEastAsia" w:hAnsiTheme="minorEastAsia" w:hint="eastAsia"/>
                <w:szCs w:val="21"/>
              </w:rPr>
              <w:t>分；                                                   C、</w:t>
            </w:r>
            <w:r w:rsidR="004D3517" w:rsidRPr="00363108">
              <w:rPr>
                <w:rFonts w:asciiTheme="minorEastAsia" w:hAnsiTheme="minorEastAsia" w:hint="eastAsia"/>
              </w:rPr>
              <w:t>结案</w:t>
            </w:r>
            <w:r w:rsidR="004D3517" w:rsidRPr="00363108">
              <w:rPr>
                <w:rFonts w:asciiTheme="minorEastAsia" w:hAnsiTheme="minorEastAsia"/>
              </w:rPr>
              <w:t>验收合格后，一次性付款</w:t>
            </w:r>
            <w:r w:rsidRPr="00363108">
              <w:rPr>
                <w:rFonts w:asciiTheme="minorEastAsia" w:hAnsiTheme="minorEastAsia" w:hint="eastAsia"/>
                <w:szCs w:val="21"/>
              </w:rPr>
              <w:t>，得</w:t>
            </w:r>
            <w:r w:rsidR="00A660D2" w:rsidRPr="00363108">
              <w:rPr>
                <w:rFonts w:asciiTheme="minorEastAsia" w:hAnsiTheme="minorEastAsia" w:hint="eastAsia"/>
                <w:szCs w:val="21"/>
              </w:rPr>
              <w:t>5</w:t>
            </w:r>
            <w:r w:rsidRPr="00363108">
              <w:rPr>
                <w:rFonts w:asciiTheme="minorEastAsia" w:hAnsiTheme="minorEastAsia" w:hint="eastAsia"/>
                <w:szCs w:val="21"/>
              </w:rPr>
              <w:t>分。</w:t>
            </w:r>
          </w:p>
        </w:tc>
        <w:tc>
          <w:tcPr>
            <w:tcW w:w="1134" w:type="dxa"/>
            <w:vAlign w:val="center"/>
          </w:tcPr>
          <w:p w:rsidR="005A237A" w:rsidRPr="00027804" w:rsidRDefault="00A660D2" w:rsidP="003C6224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5</w:t>
            </w:r>
            <w:r w:rsidR="005A237A" w:rsidRPr="00027804">
              <w:rPr>
                <w:rFonts w:asciiTheme="minorEastAsia" w:hAnsiTheme="minorEastAsia" w:hint="eastAsia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5A237A" w:rsidRPr="00027804" w:rsidRDefault="005A237A" w:rsidP="003C6224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E329C5">
        <w:trPr>
          <w:trHeight w:val="1307"/>
        </w:trPr>
        <w:tc>
          <w:tcPr>
            <w:tcW w:w="1413" w:type="dxa"/>
            <w:vAlign w:val="center"/>
          </w:tcPr>
          <w:p w:rsidR="00E86062" w:rsidRPr="00027804" w:rsidRDefault="00E86062" w:rsidP="00F0744C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费用评估</w:t>
            </w: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（</w:t>
            </w:r>
            <w:r w:rsidR="00F0744C" w:rsidRPr="00F0744C">
              <w:rPr>
                <w:rFonts w:asciiTheme="minorEastAsia" w:hAnsiTheme="minorEastAsia"/>
                <w:color w:val="FF0000"/>
                <w:szCs w:val="21"/>
              </w:rPr>
              <w:t>80</w:t>
            </w:r>
            <w:r w:rsidR="00F0744C" w:rsidRPr="00F0744C">
              <w:rPr>
                <w:rFonts w:asciiTheme="minorEastAsia" w:hAnsiTheme="minorEastAsia" w:hint="eastAsia"/>
                <w:color w:val="FF0000"/>
                <w:szCs w:val="21"/>
              </w:rPr>
              <w:t>分</w:t>
            </w: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）</w:t>
            </w:r>
          </w:p>
        </w:tc>
        <w:tc>
          <w:tcPr>
            <w:tcW w:w="6662" w:type="dxa"/>
            <w:vAlign w:val="center"/>
          </w:tcPr>
          <w:p w:rsidR="008E1FD5" w:rsidRPr="001550B8" w:rsidRDefault="008E1FD5" w:rsidP="008E1FD5">
            <w:pPr>
              <w:pStyle w:val="a8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参选</w:t>
            </w:r>
            <w:r w:rsidRPr="001550B8">
              <w:rPr>
                <w:rFonts w:asciiTheme="minorEastAsia" w:hAnsiTheme="minorEastAsia" w:hint="eastAsia"/>
              </w:rPr>
              <w:t>报价</w:t>
            </w:r>
            <w:r>
              <w:rPr>
                <w:rFonts w:asciiTheme="minorEastAsia" w:hAnsiTheme="minorEastAsia" w:hint="eastAsia"/>
              </w:rPr>
              <w:t>分</w:t>
            </w:r>
            <w:r w:rsidRPr="001550B8">
              <w:rPr>
                <w:rFonts w:asciiTheme="minorEastAsia" w:hAnsiTheme="minorEastAsia" w:hint="eastAsia"/>
              </w:rPr>
              <w:t>：</w:t>
            </w:r>
          </w:p>
          <w:p w:rsidR="00E86062" w:rsidRPr="006B18B8" w:rsidRDefault="008E1FD5" w:rsidP="00034744">
            <w:pPr>
              <w:jc w:val="left"/>
              <w:rPr>
                <w:rFonts w:asciiTheme="minorEastAsia" w:hAnsiTheme="minorEastAsia"/>
                <w:szCs w:val="21"/>
              </w:rPr>
            </w:pPr>
            <w:r w:rsidRPr="00FA2A87">
              <w:rPr>
                <w:rFonts w:asciiTheme="minorEastAsia" w:hAnsiTheme="minorEastAsia" w:hint="eastAsia"/>
              </w:rPr>
              <w:t>以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公司所报的最低</w:t>
            </w:r>
            <w:r w:rsidR="00184AC2">
              <w:rPr>
                <w:rFonts w:asciiTheme="minorEastAsia" w:hAnsiTheme="minorEastAsia" w:hint="eastAsia"/>
              </w:rPr>
              <w:t>总费用为基准价，按照</w:t>
            </w:r>
            <w:r w:rsidRPr="00FA2A87">
              <w:rPr>
                <w:rFonts w:asciiTheme="minorEastAsia" w:hAnsiTheme="minorEastAsia" w:hint="eastAsia"/>
              </w:rPr>
              <w:t>（最低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 w:rsidRPr="00FA2A87">
              <w:rPr>
                <w:rFonts w:asciiTheme="minorEastAsia" w:hAnsiTheme="minorEastAsia" w:hint="eastAsia"/>
              </w:rPr>
              <w:t>报价÷</w:t>
            </w:r>
            <w:r>
              <w:rPr>
                <w:rFonts w:asciiTheme="minorEastAsia" w:hAnsiTheme="minorEastAsia" w:hint="eastAsia"/>
              </w:rPr>
              <w:t>参选</w:t>
            </w:r>
            <w:r w:rsidRPr="00FA2A87">
              <w:rPr>
                <w:rFonts w:asciiTheme="minorEastAsia" w:hAnsiTheme="minorEastAsia" w:hint="eastAsia"/>
              </w:rPr>
              <w:t>公司对应</w:t>
            </w:r>
            <w:r w:rsidR="00184AC2">
              <w:rPr>
                <w:rFonts w:asciiTheme="minorEastAsia" w:hAnsiTheme="minorEastAsia" w:hint="eastAsia"/>
              </w:rPr>
              <w:t>总费用</w:t>
            </w:r>
            <w:r>
              <w:rPr>
                <w:rFonts w:asciiTheme="minorEastAsia" w:hAnsiTheme="minorEastAsia" w:hint="eastAsia"/>
              </w:rPr>
              <w:t>报价</w:t>
            </w:r>
            <w:r w:rsidRPr="00FA2A87">
              <w:rPr>
                <w:rFonts w:asciiTheme="minorEastAsia" w:hAnsiTheme="minorEastAsia" w:hint="eastAsia"/>
              </w:rPr>
              <w:t xml:space="preserve">）X </w:t>
            </w:r>
            <w:r w:rsidR="00034744" w:rsidRPr="00E667B1">
              <w:rPr>
                <w:rFonts w:asciiTheme="minorEastAsia" w:hAnsiTheme="minorEastAsia"/>
                <w:color w:val="FF0000"/>
              </w:rPr>
              <w:t>80</w:t>
            </w:r>
            <w:r w:rsidR="00184AC2">
              <w:rPr>
                <w:rFonts w:asciiTheme="minorEastAsia" w:hAnsiTheme="minorEastAsia" w:hint="eastAsia"/>
              </w:rPr>
              <w:t>）</w:t>
            </w:r>
            <w:r w:rsidRPr="00FA2A87">
              <w:rPr>
                <w:rFonts w:asciiTheme="minorEastAsia" w:hAnsiTheme="minorEastAsia" w:hint="eastAsia"/>
              </w:rPr>
              <w:t>的方式，计算</w:t>
            </w:r>
            <w:r>
              <w:rPr>
                <w:rFonts w:asciiTheme="minorEastAsia" w:hAnsiTheme="minorEastAsia" w:hint="eastAsia"/>
              </w:rPr>
              <w:t>所有</w:t>
            </w:r>
            <w:r w:rsidR="00184AC2">
              <w:rPr>
                <w:rFonts w:asciiTheme="minorEastAsia" w:hAnsiTheme="minorEastAsia" w:hint="eastAsia"/>
              </w:rPr>
              <w:t>参选公司费用</w:t>
            </w:r>
            <w:r w:rsidRPr="00FA2A87">
              <w:rPr>
                <w:rFonts w:asciiTheme="minorEastAsia" w:hAnsiTheme="minorEastAsia" w:hint="eastAsia"/>
              </w:rPr>
              <w:t>得分</w:t>
            </w:r>
            <w:r>
              <w:rPr>
                <w:rFonts w:asciiTheme="minorEastAsia" w:hAnsiTheme="minorEastAsia" w:hint="eastAsia"/>
              </w:rPr>
              <w:t>。</w:t>
            </w:r>
            <w:r w:rsidRPr="001550B8">
              <w:rPr>
                <w:rFonts w:asciiTheme="minorEastAsia" w:hAnsiTheme="minorEastAsia" w:hint="eastAsia"/>
              </w:rPr>
              <w:t>（四舍五入保留两位小数点）</w:t>
            </w:r>
          </w:p>
        </w:tc>
        <w:tc>
          <w:tcPr>
            <w:tcW w:w="1134" w:type="dxa"/>
            <w:vAlign w:val="center"/>
          </w:tcPr>
          <w:p w:rsidR="00E86062" w:rsidRPr="00027804" w:rsidRDefault="00F0744C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0744C">
              <w:rPr>
                <w:rFonts w:asciiTheme="minorEastAsia" w:hAnsiTheme="minorEastAsia"/>
                <w:color w:val="FF0000"/>
                <w:szCs w:val="21"/>
              </w:rPr>
              <w:t>8</w:t>
            </w:r>
            <w:r w:rsidR="00A660D2" w:rsidRPr="00F0744C">
              <w:rPr>
                <w:rFonts w:asciiTheme="minorEastAsia" w:hAnsiTheme="minorEastAsia" w:hint="eastAsia"/>
                <w:color w:val="FF0000"/>
                <w:szCs w:val="21"/>
              </w:rPr>
              <w:t>0</w:t>
            </w:r>
            <w:r w:rsidR="00E86062" w:rsidRPr="00F0744C">
              <w:rPr>
                <w:rFonts w:asciiTheme="minorEastAsia" w:hAnsiTheme="minorEastAsia" w:hint="eastAsia"/>
                <w:color w:val="FF0000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363108" w:rsidTr="00034744">
        <w:tc>
          <w:tcPr>
            <w:tcW w:w="1413" w:type="dxa"/>
            <w:vAlign w:val="center"/>
          </w:tcPr>
          <w:p w:rsidR="00363108" w:rsidRPr="00F0744C" w:rsidRDefault="00363108" w:rsidP="00BF2A04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梯媒品牌影响力评估（1</w:t>
            </w:r>
            <w:r w:rsidRPr="00F0744C">
              <w:rPr>
                <w:rFonts w:asciiTheme="minorEastAsia" w:hAnsiTheme="minorEastAsia"/>
                <w:color w:val="FF0000"/>
                <w:szCs w:val="21"/>
              </w:rPr>
              <w:t>0</w:t>
            </w: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分）</w:t>
            </w:r>
          </w:p>
        </w:tc>
        <w:tc>
          <w:tcPr>
            <w:tcW w:w="6662" w:type="dxa"/>
            <w:vAlign w:val="center"/>
          </w:tcPr>
          <w:p w:rsidR="00363108" w:rsidRPr="00F0744C" w:rsidRDefault="00363108" w:rsidP="003D169E">
            <w:pPr>
              <w:jc w:val="left"/>
              <w:rPr>
                <w:rFonts w:asciiTheme="minorEastAsia" w:hAnsiTheme="minorEastAsia"/>
                <w:color w:val="FF0000"/>
              </w:rPr>
            </w:pPr>
            <w:r w:rsidRPr="00F0744C">
              <w:rPr>
                <w:rFonts w:asciiTheme="minorEastAsia" w:hAnsiTheme="minorEastAsia"/>
                <w:color w:val="FF0000"/>
              </w:rPr>
              <w:t>A</w:t>
            </w:r>
            <w:r w:rsidRPr="00F0744C">
              <w:rPr>
                <w:rFonts w:asciiTheme="minorEastAsia" w:hAnsiTheme="minorEastAsia" w:hint="eastAsia"/>
                <w:color w:val="FF0000"/>
              </w:rPr>
              <w:t>、影响力大</w:t>
            </w:r>
            <w:r w:rsidR="00F0744C">
              <w:rPr>
                <w:rFonts w:asciiTheme="minorEastAsia" w:hAnsiTheme="minorEastAsia" w:hint="eastAsia"/>
                <w:color w:val="FF0000"/>
              </w:rPr>
              <w:t>，得</w:t>
            </w:r>
            <w:r w:rsidRPr="00F0744C">
              <w:rPr>
                <w:rFonts w:asciiTheme="minorEastAsia" w:hAnsiTheme="minorEastAsia" w:hint="eastAsia"/>
                <w:color w:val="FF0000"/>
              </w:rPr>
              <w:t>1</w:t>
            </w:r>
            <w:r w:rsidRPr="00F0744C">
              <w:rPr>
                <w:rFonts w:asciiTheme="minorEastAsia" w:hAnsiTheme="minorEastAsia"/>
                <w:color w:val="FF0000"/>
              </w:rPr>
              <w:t>0</w:t>
            </w:r>
            <w:r w:rsidRPr="00F0744C">
              <w:rPr>
                <w:rFonts w:asciiTheme="minorEastAsia" w:hAnsiTheme="minorEastAsia" w:hint="eastAsia"/>
                <w:color w:val="FF0000"/>
              </w:rPr>
              <w:t>分</w:t>
            </w:r>
            <w:r w:rsidR="00F0744C">
              <w:rPr>
                <w:rFonts w:asciiTheme="minorEastAsia" w:hAnsiTheme="minorEastAsia"/>
                <w:color w:val="FF0000"/>
              </w:rPr>
              <w:t>B</w:t>
            </w:r>
            <w:r w:rsidRPr="00F0744C">
              <w:rPr>
                <w:rFonts w:asciiTheme="minorEastAsia" w:hAnsiTheme="minorEastAsia" w:hint="eastAsia"/>
                <w:color w:val="FF0000"/>
              </w:rPr>
              <w:t>、影响力较大</w:t>
            </w:r>
            <w:r w:rsidR="00F0744C">
              <w:rPr>
                <w:rFonts w:asciiTheme="minorEastAsia" w:hAnsiTheme="minorEastAsia" w:hint="eastAsia"/>
                <w:color w:val="FF0000"/>
              </w:rPr>
              <w:t>，得</w:t>
            </w:r>
            <w:r w:rsidR="003D169E">
              <w:rPr>
                <w:rFonts w:asciiTheme="minorEastAsia" w:hAnsiTheme="minorEastAsia"/>
                <w:color w:val="FF0000"/>
              </w:rPr>
              <w:t>5</w:t>
            </w:r>
            <w:r w:rsidRPr="00F0744C">
              <w:rPr>
                <w:rFonts w:asciiTheme="minorEastAsia" w:hAnsiTheme="minorEastAsia" w:hint="eastAsia"/>
                <w:color w:val="FF0000"/>
              </w:rPr>
              <w:t>分</w:t>
            </w:r>
            <w:r w:rsidR="00F0744C">
              <w:rPr>
                <w:rFonts w:asciiTheme="minorEastAsia" w:hAnsiTheme="minorEastAsia"/>
                <w:color w:val="FF0000"/>
              </w:rPr>
              <w:t>C</w:t>
            </w:r>
            <w:r w:rsidRPr="00F0744C">
              <w:rPr>
                <w:rFonts w:asciiTheme="minorEastAsia" w:hAnsiTheme="minorEastAsia" w:hint="eastAsia"/>
                <w:color w:val="FF0000"/>
              </w:rPr>
              <w:t>、影响力一般</w:t>
            </w:r>
            <w:r w:rsidR="00F0744C">
              <w:rPr>
                <w:rFonts w:asciiTheme="minorEastAsia" w:hAnsiTheme="minorEastAsia" w:hint="eastAsia"/>
                <w:color w:val="FF0000"/>
              </w:rPr>
              <w:t>，得</w:t>
            </w:r>
            <w:r w:rsidR="003D169E">
              <w:rPr>
                <w:rFonts w:asciiTheme="minorEastAsia" w:hAnsiTheme="minorEastAsia"/>
                <w:color w:val="FF0000"/>
              </w:rPr>
              <w:t>1</w:t>
            </w:r>
            <w:r w:rsidRPr="00F0744C">
              <w:rPr>
                <w:rFonts w:asciiTheme="minorEastAsia" w:hAnsiTheme="minorEastAsia" w:hint="eastAsia"/>
                <w:color w:val="FF0000"/>
              </w:rPr>
              <w:t>分</w:t>
            </w:r>
          </w:p>
        </w:tc>
        <w:tc>
          <w:tcPr>
            <w:tcW w:w="1134" w:type="dxa"/>
            <w:vAlign w:val="center"/>
          </w:tcPr>
          <w:p w:rsidR="00363108" w:rsidRPr="00F0744C" w:rsidRDefault="00F0744C" w:rsidP="00E86062">
            <w:pPr>
              <w:jc w:val="center"/>
              <w:rPr>
                <w:rFonts w:asciiTheme="minorEastAsia" w:hAnsiTheme="minorEastAsia"/>
                <w:color w:val="FF0000"/>
                <w:szCs w:val="21"/>
              </w:rPr>
            </w:pP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1</w:t>
            </w:r>
            <w:r w:rsidRPr="00F0744C">
              <w:rPr>
                <w:rFonts w:asciiTheme="minorEastAsia" w:hAnsiTheme="minorEastAsia"/>
                <w:color w:val="FF0000"/>
                <w:szCs w:val="21"/>
              </w:rPr>
              <w:t>0</w:t>
            </w:r>
            <w:r w:rsidRPr="00F0744C">
              <w:rPr>
                <w:rFonts w:asciiTheme="minorEastAsia" w:hAnsiTheme="minorEastAsia" w:hint="eastAsia"/>
                <w:color w:val="FF0000"/>
                <w:szCs w:val="21"/>
              </w:rPr>
              <w:t>分</w:t>
            </w:r>
          </w:p>
        </w:tc>
        <w:tc>
          <w:tcPr>
            <w:tcW w:w="709" w:type="dxa"/>
            <w:vAlign w:val="center"/>
          </w:tcPr>
          <w:p w:rsidR="00363108" w:rsidRPr="00027804" w:rsidRDefault="00363108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E86062" w:rsidTr="00034744">
        <w:tc>
          <w:tcPr>
            <w:tcW w:w="8075" w:type="dxa"/>
            <w:gridSpan w:val="2"/>
            <w:vAlign w:val="center"/>
          </w:tcPr>
          <w:p w:rsidR="00E86062" w:rsidRPr="00027804" w:rsidRDefault="00C1770E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</w:t>
            </w:r>
            <w:r w:rsidR="00E86062">
              <w:rPr>
                <w:rFonts w:asciiTheme="minorEastAsia" w:hAnsiTheme="minorEastAsia" w:hint="eastAsia"/>
                <w:szCs w:val="21"/>
              </w:rPr>
              <w:t>得分</w:t>
            </w:r>
            <w:r w:rsidR="00E86062" w:rsidRPr="00027804">
              <w:rPr>
                <w:rFonts w:asciiTheme="minorEastAsia" w:hAnsiTheme="minorEastAsia" w:hint="eastAsia"/>
                <w:szCs w:val="21"/>
              </w:rPr>
              <w:t>合计</w:t>
            </w:r>
          </w:p>
        </w:tc>
        <w:tc>
          <w:tcPr>
            <w:tcW w:w="1134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027804">
              <w:rPr>
                <w:rFonts w:asciiTheme="minorEastAsia" w:hAnsiTheme="minorEastAsia" w:hint="eastAsia"/>
                <w:szCs w:val="21"/>
              </w:rPr>
              <w:t>100分</w:t>
            </w:r>
          </w:p>
        </w:tc>
        <w:tc>
          <w:tcPr>
            <w:tcW w:w="709" w:type="dxa"/>
            <w:vAlign w:val="center"/>
          </w:tcPr>
          <w:p w:rsidR="00E86062" w:rsidRPr="00027804" w:rsidRDefault="00E86062" w:rsidP="00E8606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3C6224" w:rsidRDefault="003C6224" w:rsidP="003C622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E1FD5">
        <w:rPr>
          <w:b/>
          <w:sz w:val="28"/>
          <w:szCs w:val="28"/>
        </w:rPr>
        <w:t>3</w:t>
      </w:r>
      <w:bookmarkStart w:id="0" w:name="_GoBack"/>
      <w:bookmarkEnd w:id="0"/>
    </w:p>
    <w:p w:rsidR="008C1A61" w:rsidRPr="001561C9" w:rsidRDefault="005C1BB8" w:rsidP="008C1A61">
      <w:pPr>
        <w:jc w:val="center"/>
        <w:rPr>
          <w:rFonts w:asciiTheme="minorEastAsia" w:hAnsiTheme="minorEastAsia"/>
          <w:b/>
          <w:sz w:val="28"/>
          <w:szCs w:val="28"/>
        </w:rPr>
      </w:pPr>
      <w:r w:rsidRPr="005C1BB8">
        <w:rPr>
          <w:rFonts w:asciiTheme="minorEastAsia" w:hAnsiTheme="minorEastAsia" w:hint="eastAsia"/>
          <w:b/>
          <w:sz w:val="28"/>
          <w:szCs w:val="28"/>
        </w:rPr>
        <w:t>2023年“白润美”女神节事件营销推广</w:t>
      </w:r>
      <w:r w:rsidR="003E6134">
        <w:rPr>
          <w:rFonts w:asciiTheme="minorEastAsia" w:hAnsiTheme="minorEastAsia" w:hint="eastAsia"/>
          <w:b/>
          <w:sz w:val="28"/>
          <w:szCs w:val="28"/>
        </w:rPr>
        <w:t>落地广告</w:t>
      </w:r>
      <w:r w:rsidRPr="005C1BB8">
        <w:rPr>
          <w:rFonts w:asciiTheme="minorEastAsia" w:hAnsiTheme="minorEastAsia" w:hint="eastAsia"/>
          <w:b/>
          <w:sz w:val="28"/>
          <w:szCs w:val="28"/>
        </w:rPr>
        <w:t>资源</w:t>
      </w:r>
      <w:r w:rsidR="008E1FD5">
        <w:rPr>
          <w:rFonts w:asciiTheme="minorEastAsia" w:hAnsiTheme="minorEastAsia" w:hint="eastAsia"/>
          <w:b/>
          <w:sz w:val="28"/>
          <w:szCs w:val="28"/>
        </w:rPr>
        <w:t>合作评分</w:t>
      </w:r>
      <w:r w:rsidR="008C1A61" w:rsidRPr="001561C9">
        <w:rPr>
          <w:rFonts w:asciiTheme="minorEastAsia" w:hAnsiTheme="minorEastAsia" w:hint="eastAsia"/>
          <w:b/>
          <w:sz w:val="28"/>
          <w:szCs w:val="28"/>
        </w:rPr>
        <w:t>表</w:t>
      </w: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FC1F1F" w:rsidRDefault="00FC1F1F" w:rsidP="001E5A4E">
      <w:pPr>
        <w:jc w:val="left"/>
        <w:rPr>
          <w:b/>
          <w:sz w:val="24"/>
          <w:szCs w:val="24"/>
        </w:rPr>
      </w:pPr>
    </w:p>
    <w:p w:rsidR="001E5A4E" w:rsidRPr="00E41DD9" w:rsidRDefault="001E5A4E" w:rsidP="001E5A4E">
      <w:pPr>
        <w:jc w:val="left"/>
        <w:rPr>
          <w:b/>
          <w:sz w:val="24"/>
          <w:szCs w:val="24"/>
        </w:rPr>
      </w:pPr>
      <w:r w:rsidRPr="00E41DD9">
        <w:rPr>
          <w:rFonts w:hint="eastAsia"/>
          <w:b/>
          <w:sz w:val="24"/>
          <w:szCs w:val="24"/>
        </w:rPr>
        <w:t>评分说明：</w:t>
      </w:r>
    </w:p>
    <w:p w:rsidR="002536C8" w:rsidRPr="002536C8" w:rsidRDefault="002536C8" w:rsidP="002536C8">
      <w:pPr>
        <w:ind w:firstLineChars="200" w:firstLine="482"/>
        <w:jc w:val="left"/>
        <w:rPr>
          <w:b/>
          <w:sz w:val="24"/>
          <w:szCs w:val="24"/>
        </w:rPr>
      </w:pPr>
      <w:r w:rsidRPr="002536C8">
        <w:rPr>
          <w:rFonts w:hint="eastAsia"/>
          <w:b/>
          <w:sz w:val="24"/>
          <w:szCs w:val="24"/>
        </w:rPr>
        <w:t>本次评分将采用综合得分评审（评审人员评分平均值），总得分最高方为第一候选中选方，比选方与参选方再进行费用、服务细节等的洽谈并最终以合同签订价格为准。</w:t>
      </w:r>
    </w:p>
    <w:p w:rsidR="001725D9" w:rsidRPr="00E41DD9" w:rsidRDefault="00D25C71" w:rsidP="001E5A4E">
      <w:pPr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评审</w:t>
      </w:r>
      <w:r w:rsidR="00E84D65" w:rsidRPr="00E41DD9">
        <w:rPr>
          <w:rFonts w:hint="eastAsia"/>
          <w:b/>
          <w:sz w:val="24"/>
          <w:szCs w:val="24"/>
        </w:rPr>
        <w:t>人（签字）：</w:t>
      </w:r>
    </w:p>
    <w:sectPr w:rsidR="001725D9" w:rsidRPr="00E41DD9" w:rsidSect="001E5A4E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678" w:rsidRDefault="00E95678" w:rsidP="00DF37B7">
      <w:r>
        <w:separator/>
      </w:r>
    </w:p>
  </w:endnote>
  <w:endnote w:type="continuationSeparator" w:id="0">
    <w:p w:rsidR="00E95678" w:rsidRDefault="00E95678" w:rsidP="00DF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678" w:rsidRDefault="00E95678" w:rsidP="00DF37B7">
      <w:r>
        <w:separator/>
      </w:r>
    </w:p>
  </w:footnote>
  <w:footnote w:type="continuationSeparator" w:id="0">
    <w:p w:rsidR="00E95678" w:rsidRDefault="00E95678" w:rsidP="00DF3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947AA"/>
    <w:multiLevelType w:val="hybridMultilevel"/>
    <w:tmpl w:val="6B8A18D2"/>
    <w:lvl w:ilvl="0" w:tplc="C6F4FC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EE3C3D"/>
    <w:multiLevelType w:val="hybridMultilevel"/>
    <w:tmpl w:val="1AC20A58"/>
    <w:lvl w:ilvl="0" w:tplc="EA0463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35240E1"/>
    <w:multiLevelType w:val="hybridMultilevel"/>
    <w:tmpl w:val="CD500CAC"/>
    <w:lvl w:ilvl="0" w:tplc="38209594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7666A97"/>
    <w:multiLevelType w:val="hybridMultilevel"/>
    <w:tmpl w:val="6D9C8FB2"/>
    <w:lvl w:ilvl="0" w:tplc="18EC5D58">
      <w:start w:val="1"/>
      <w:numFmt w:val="upperLetter"/>
      <w:lvlText w:val="%1、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F5F28BB"/>
    <w:multiLevelType w:val="hybridMultilevel"/>
    <w:tmpl w:val="C78CD604"/>
    <w:lvl w:ilvl="0" w:tplc="CA1E86C6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0E21947"/>
    <w:multiLevelType w:val="hybridMultilevel"/>
    <w:tmpl w:val="45286C46"/>
    <w:lvl w:ilvl="0" w:tplc="40B2409E">
      <w:start w:val="1"/>
      <w:numFmt w:val="upperLetter"/>
      <w:lvlText w:val="%1、"/>
      <w:lvlJc w:val="left"/>
      <w:pPr>
        <w:ind w:left="360" w:hanging="360"/>
      </w:pPr>
      <w:rPr>
        <w:rFonts w:ascii="宋体" w:eastAsiaTheme="minorEastAsia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91401A6"/>
    <w:multiLevelType w:val="hybridMultilevel"/>
    <w:tmpl w:val="0FACAF5A"/>
    <w:lvl w:ilvl="0" w:tplc="6E483A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E704CB"/>
    <w:multiLevelType w:val="hybridMultilevel"/>
    <w:tmpl w:val="F9A48C9A"/>
    <w:lvl w:ilvl="0" w:tplc="CD0CC5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2477131"/>
    <w:multiLevelType w:val="hybridMultilevel"/>
    <w:tmpl w:val="F53A75A2"/>
    <w:lvl w:ilvl="0" w:tplc="4926AAE0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0A"/>
    <w:rsid w:val="000074CA"/>
    <w:rsid w:val="0001240E"/>
    <w:rsid w:val="00013B26"/>
    <w:rsid w:val="00016D80"/>
    <w:rsid w:val="0002352F"/>
    <w:rsid w:val="00027739"/>
    <w:rsid w:val="00027804"/>
    <w:rsid w:val="00034744"/>
    <w:rsid w:val="00040124"/>
    <w:rsid w:val="00040943"/>
    <w:rsid w:val="00045206"/>
    <w:rsid w:val="00047CB5"/>
    <w:rsid w:val="000763D3"/>
    <w:rsid w:val="0008772E"/>
    <w:rsid w:val="000A61F9"/>
    <w:rsid w:val="000B33BA"/>
    <w:rsid w:val="000C043A"/>
    <w:rsid w:val="000D140D"/>
    <w:rsid w:val="000E5128"/>
    <w:rsid w:val="00101F7A"/>
    <w:rsid w:val="00115454"/>
    <w:rsid w:val="00116FBE"/>
    <w:rsid w:val="0012602F"/>
    <w:rsid w:val="00131F9B"/>
    <w:rsid w:val="001328D6"/>
    <w:rsid w:val="001359EF"/>
    <w:rsid w:val="0015134E"/>
    <w:rsid w:val="00151F5F"/>
    <w:rsid w:val="00166C8E"/>
    <w:rsid w:val="00172034"/>
    <w:rsid w:val="001725D9"/>
    <w:rsid w:val="00184AC2"/>
    <w:rsid w:val="001B4176"/>
    <w:rsid w:val="001C14E2"/>
    <w:rsid w:val="001D2909"/>
    <w:rsid w:val="001E5A4E"/>
    <w:rsid w:val="001F23FE"/>
    <w:rsid w:val="001F28E9"/>
    <w:rsid w:val="00202216"/>
    <w:rsid w:val="002123D7"/>
    <w:rsid w:val="0021369B"/>
    <w:rsid w:val="002403B4"/>
    <w:rsid w:val="00244327"/>
    <w:rsid w:val="002536C8"/>
    <w:rsid w:val="00270E7B"/>
    <w:rsid w:val="00277E2C"/>
    <w:rsid w:val="002A5678"/>
    <w:rsid w:val="002B1D9F"/>
    <w:rsid w:val="002B3C94"/>
    <w:rsid w:val="002B4A24"/>
    <w:rsid w:val="002D18ED"/>
    <w:rsid w:val="002D6C71"/>
    <w:rsid w:val="002D73E7"/>
    <w:rsid w:val="002E080D"/>
    <w:rsid w:val="00300BA9"/>
    <w:rsid w:val="00307CD0"/>
    <w:rsid w:val="00324E59"/>
    <w:rsid w:val="0033056B"/>
    <w:rsid w:val="00330AC3"/>
    <w:rsid w:val="00334D94"/>
    <w:rsid w:val="0034293C"/>
    <w:rsid w:val="00363108"/>
    <w:rsid w:val="00366559"/>
    <w:rsid w:val="00380280"/>
    <w:rsid w:val="003A27DA"/>
    <w:rsid w:val="003C1A52"/>
    <w:rsid w:val="003C6224"/>
    <w:rsid w:val="003D169E"/>
    <w:rsid w:val="003E12FE"/>
    <w:rsid w:val="003E6134"/>
    <w:rsid w:val="003F4C0A"/>
    <w:rsid w:val="00405E1C"/>
    <w:rsid w:val="00422814"/>
    <w:rsid w:val="00466268"/>
    <w:rsid w:val="004712E5"/>
    <w:rsid w:val="00491E41"/>
    <w:rsid w:val="004A1435"/>
    <w:rsid w:val="004A3F5B"/>
    <w:rsid w:val="004C5BE7"/>
    <w:rsid w:val="004D0AF6"/>
    <w:rsid w:val="004D27B5"/>
    <w:rsid w:val="004D3517"/>
    <w:rsid w:val="004E6DC7"/>
    <w:rsid w:val="004E7D94"/>
    <w:rsid w:val="004F404E"/>
    <w:rsid w:val="004F496C"/>
    <w:rsid w:val="004F5680"/>
    <w:rsid w:val="0054241E"/>
    <w:rsid w:val="005442E2"/>
    <w:rsid w:val="005744E7"/>
    <w:rsid w:val="0058012F"/>
    <w:rsid w:val="00583A81"/>
    <w:rsid w:val="00590863"/>
    <w:rsid w:val="005A237A"/>
    <w:rsid w:val="005A45CC"/>
    <w:rsid w:val="005A5FAF"/>
    <w:rsid w:val="005B6664"/>
    <w:rsid w:val="005B7DDE"/>
    <w:rsid w:val="005C1BB8"/>
    <w:rsid w:val="005C4D54"/>
    <w:rsid w:val="005E1855"/>
    <w:rsid w:val="005F30DB"/>
    <w:rsid w:val="00601276"/>
    <w:rsid w:val="006239E3"/>
    <w:rsid w:val="00630159"/>
    <w:rsid w:val="00640775"/>
    <w:rsid w:val="00641868"/>
    <w:rsid w:val="006435C6"/>
    <w:rsid w:val="00657270"/>
    <w:rsid w:val="006620E8"/>
    <w:rsid w:val="006966C4"/>
    <w:rsid w:val="006C0B2B"/>
    <w:rsid w:val="006C3070"/>
    <w:rsid w:val="006D0332"/>
    <w:rsid w:val="006D227A"/>
    <w:rsid w:val="006E3CE3"/>
    <w:rsid w:val="006E56CB"/>
    <w:rsid w:val="00722785"/>
    <w:rsid w:val="00752864"/>
    <w:rsid w:val="007551E2"/>
    <w:rsid w:val="007563FD"/>
    <w:rsid w:val="00756A9D"/>
    <w:rsid w:val="0076511C"/>
    <w:rsid w:val="00773BCE"/>
    <w:rsid w:val="007A3B70"/>
    <w:rsid w:val="007A774C"/>
    <w:rsid w:val="007B56EA"/>
    <w:rsid w:val="007B59FD"/>
    <w:rsid w:val="007D29C4"/>
    <w:rsid w:val="007D435E"/>
    <w:rsid w:val="007E418B"/>
    <w:rsid w:val="00802D74"/>
    <w:rsid w:val="008054BC"/>
    <w:rsid w:val="00820D83"/>
    <w:rsid w:val="00823490"/>
    <w:rsid w:val="00850345"/>
    <w:rsid w:val="0085389E"/>
    <w:rsid w:val="0086088F"/>
    <w:rsid w:val="00867DF4"/>
    <w:rsid w:val="0088083A"/>
    <w:rsid w:val="0089005B"/>
    <w:rsid w:val="008A0FB3"/>
    <w:rsid w:val="008C0C38"/>
    <w:rsid w:val="008C1A61"/>
    <w:rsid w:val="008C3A2E"/>
    <w:rsid w:val="008E1FD5"/>
    <w:rsid w:val="008E36D7"/>
    <w:rsid w:val="008F5DDE"/>
    <w:rsid w:val="00912F24"/>
    <w:rsid w:val="00913304"/>
    <w:rsid w:val="00932FE1"/>
    <w:rsid w:val="0096503E"/>
    <w:rsid w:val="00972D8F"/>
    <w:rsid w:val="00974CAA"/>
    <w:rsid w:val="00983C62"/>
    <w:rsid w:val="00986A19"/>
    <w:rsid w:val="009905D5"/>
    <w:rsid w:val="0099309F"/>
    <w:rsid w:val="009A29AB"/>
    <w:rsid w:val="009B5FB9"/>
    <w:rsid w:val="009D0D4A"/>
    <w:rsid w:val="009D4135"/>
    <w:rsid w:val="009E489E"/>
    <w:rsid w:val="009F7BCA"/>
    <w:rsid w:val="00A040D5"/>
    <w:rsid w:val="00A44331"/>
    <w:rsid w:val="00A660D2"/>
    <w:rsid w:val="00A76A9E"/>
    <w:rsid w:val="00A82EBD"/>
    <w:rsid w:val="00A94F2D"/>
    <w:rsid w:val="00AA0C7C"/>
    <w:rsid w:val="00AB2581"/>
    <w:rsid w:val="00AC4B35"/>
    <w:rsid w:val="00AD631F"/>
    <w:rsid w:val="00B02A70"/>
    <w:rsid w:val="00B0399A"/>
    <w:rsid w:val="00B073B3"/>
    <w:rsid w:val="00B10CB2"/>
    <w:rsid w:val="00B13385"/>
    <w:rsid w:val="00B27778"/>
    <w:rsid w:val="00B37E71"/>
    <w:rsid w:val="00B40472"/>
    <w:rsid w:val="00B44257"/>
    <w:rsid w:val="00B56180"/>
    <w:rsid w:val="00B6023B"/>
    <w:rsid w:val="00B60D1E"/>
    <w:rsid w:val="00B77EFF"/>
    <w:rsid w:val="00B80535"/>
    <w:rsid w:val="00B807BE"/>
    <w:rsid w:val="00B81155"/>
    <w:rsid w:val="00B97B50"/>
    <w:rsid w:val="00BB16B6"/>
    <w:rsid w:val="00BB7B21"/>
    <w:rsid w:val="00BD0B28"/>
    <w:rsid w:val="00BD6485"/>
    <w:rsid w:val="00BE5A91"/>
    <w:rsid w:val="00BE7BE3"/>
    <w:rsid w:val="00BF2A04"/>
    <w:rsid w:val="00C1770E"/>
    <w:rsid w:val="00C84266"/>
    <w:rsid w:val="00CA763C"/>
    <w:rsid w:val="00CB2A83"/>
    <w:rsid w:val="00CC70DB"/>
    <w:rsid w:val="00CE7623"/>
    <w:rsid w:val="00CF5663"/>
    <w:rsid w:val="00D25C71"/>
    <w:rsid w:val="00D60D4C"/>
    <w:rsid w:val="00D811F8"/>
    <w:rsid w:val="00D86132"/>
    <w:rsid w:val="00D948DA"/>
    <w:rsid w:val="00DA12F0"/>
    <w:rsid w:val="00DB549A"/>
    <w:rsid w:val="00DB589D"/>
    <w:rsid w:val="00DD0BFC"/>
    <w:rsid w:val="00DD1118"/>
    <w:rsid w:val="00DE2F71"/>
    <w:rsid w:val="00DF2E16"/>
    <w:rsid w:val="00DF37B7"/>
    <w:rsid w:val="00E2379D"/>
    <w:rsid w:val="00E24225"/>
    <w:rsid w:val="00E329C5"/>
    <w:rsid w:val="00E33EE3"/>
    <w:rsid w:val="00E41DD9"/>
    <w:rsid w:val="00E41F13"/>
    <w:rsid w:val="00E639A4"/>
    <w:rsid w:val="00E64F05"/>
    <w:rsid w:val="00E667B1"/>
    <w:rsid w:val="00E7402B"/>
    <w:rsid w:val="00E82ECE"/>
    <w:rsid w:val="00E84D65"/>
    <w:rsid w:val="00E86062"/>
    <w:rsid w:val="00E95678"/>
    <w:rsid w:val="00EC011B"/>
    <w:rsid w:val="00F06BF9"/>
    <w:rsid w:val="00F0744C"/>
    <w:rsid w:val="00F07FC3"/>
    <w:rsid w:val="00F16D31"/>
    <w:rsid w:val="00F306B2"/>
    <w:rsid w:val="00F46E9B"/>
    <w:rsid w:val="00F63A9B"/>
    <w:rsid w:val="00F83902"/>
    <w:rsid w:val="00F86B6D"/>
    <w:rsid w:val="00F90FB1"/>
    <w:rsid w:val="00F91568"/>
    <w:rsid w:val="00F91C74"/>
    <w:rsid w:val="00FA064A"/>
    <w:rsid w:val="00FA4650"/>
    <w:rsid w:val="00FC1F1F"/>
    <w:rsid w:val="00FD367B"/>
    <w:rsid w:val="00FE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44C6CF5-B6EE-4578-8D74-B49C07740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37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37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37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37B7"/>
    <w:rPr>
      <w:sz w:val="18"/>
      <w:szCs w:val="18"/>
    </w:rPr>
  </w:style>
  <w:style w:type="table" w:styleId="a7">
    <w:name w:val="Table Grid"/>
    <w:basedOn w:val="a1"/>
    <w:uiPriority w:val="39"/>
    <w:rsid w:val="00DF3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744E7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4F404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F40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185B7-20BF-46D7-9365-1BB104ABB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179</cp:revision>
  <cp:lastPrinted>2023-08-17T07:49:00Z</cp:lastPrinted>
  <dcterms:created xsi:type="dcterms:W3CDTF">2019-01-30T02:50:00Z</dcterms:created>
  <dcterms:modified xsi:type="dcterms:W3CDTF">2023-08-18T00:38:00Z</dcterms:modified>
</cp:coreProperties>
</file>